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5E14C0" w:rsidRDefault="00CD36CF" w:rsidP="002010BF">
      <w:pPr>
        <w:pStyle w:val="TitlePageOrigin"/>
        <w:rPr>
          <w:color w:val="auto"/>
        </w:rPr>
      </w:pPr>
      <w:r w:rsidRPr="005E14C0">
        <w:rPr>
          <w:color w:val="auto"/>
        </w:rPr>
        <w:t>WEST virginia legislature</w:t>
      </w:r>
    </w:p>
    <w:p w14:paraId="4FCEAF69" w14:textId="18D14AAC" w:rsidR="00CD36CF" w:rsidRPr="005E14C0" w:rsidRDefault="00CD36CF" w:rsidP="002010BF">
      <w:pPr>
        <w:pStyle w:val="TitlePageSession"/>
        <w:rPr>
          <w:color w:val="auto"/>
        </w:rPr>
      </w:pPr>
      <w:r w:rsidRPr="005E14C0">
        <w:rPr>
          <w:color w:val="auto"/>
        </w:rPr>
        <w:t>20</w:t>
      </w:r>
      <w:r w:rsidR="00081D6D" w:rsidRPr="005E14C0">
        <w:rPr>
          <w:color w:val="auto"/>
        </w:rPr>
        <w:t>2</w:t>
      </w:r>
      <w:r w:rsidR="00697B89" w:rsidRPr="005E14C0">
        <w:rPr>
          <w:color w:val="auto"/>
        </w:rPr>
        <w:t>4</w:t>
      </w:r>
      <w:r w:rsidRPr="005E14C0">
        <w:rPr>
          <w:color w:val="auto"/>
        </w:rPr>
        <w:t xml:space="preserve"> regular session</w:t>
      </w:r>
    </w:p>
    <w:p w14:paraId="521C977A" w14:textId="77777777" w:rsidR="00243C34" w:rsidRPr="005E14C0" w:rsidRDefault="000B2447" w:rsidP="00243C34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3E740662D014D3ABBDB32463E29BCC7"/>
          </w:placeholder>
          <w:text/>
        </w:sdtPr>
        <w:sdtEndPr/>
        <w:sdtContent>
          <w:r w:rsidR="00243C34" w:rsidRPr="005E14C0">
            <w:rPr>
              <w:color w:val="auto"/>
            </w:rPr>
            <w:t>Introduced</w:t>
          </w:r>
        </w:sdtContent>
      </w:sdt>
    </w:p>
    <w:p w14:paraId="76A46296" w14:textId="160539F7" w:rsidR="00CD36CF" w:rsidRPr="005E14C0" w:rsidRDefault="000B2447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237F6" w:rsidRPr="005E14C0">
            <w:rPr>
              <w:color w:val="auto"/>
            </w:rPr>
            <w:t>House</w:t>
          </w:r>
        </w:sdtContent>
      </w:sdt>
      <w:r w:rsidR="00303684" w:rsidRPr="005E14C0">
        <w:rPr>
          <w:color w:val="auto"/>
        </w:rPr>
        <w:t xml:space="preserve"> </w:t>
      </w:r>
      <w:r w:rsidR="00CD36CF" w:rsidRPr="005E14C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>
            <w:rPr>
              <w:color w:val="auto"/>
            </w:rPr>
            <w:t>5347</w:t>
          </w:r>
        </w:sdtContent>
      </w:sdt>
    </w:p>
    <w:p w14:paraId="01168ED6" w14:textId="5823B2D6" w:rsidR="003811A0" w:rsidRPr="005E14C0" w:rsidRDefault="003811A0" w:rsidP="002010BF">
      <w:pPr>
        <w:pStyle w:val="References"/>
        <w:rPr>
          <w:smallCaps/>
          <w:color w:val="auto"/>
        </w:rPr>
      </w:pPr>
      <w:r w:rsidRPr="005E14C0">
        <w:rPr>
          <w:smallCaps/>
          <w:color w:val="auto"/>
        </w:rPr>
        <w:t xml:space="preserve">By </w:t>
      </w:r>
      <w:r w:rsidR="009237F6" w:rsidRPr="005E14C0">
        <w:rPr>
          <w:smallCaps/>
          <w:color w:val="auto"/>
        </w:rPr>
        <w:t>Delegate</w:t>
      </w:r>
      <w:r w:rsidR="00592E28">
        <w:rPr>
          <w:smallCaps/>
          <w:color w:val="auto"/>
        </w:rPr>
        <w:t>s</w:t>
      </w:r>
      <w:r w:rsidR="009237F6" w:rsidRPr="005E14C0">
        <w:rPr>
          <w:smallCaps/>
          <w:color w:val="auto"/>
        </w:rPr>
        <w:t xml:space="preserve"> Jennings</w:t>
      </w:r>
      <w:r w:rsidR="00592E28">
        <w:rPr>
          <w:smallCaps/>
          <w:color w:val="auto"/>
        </w:rPr>
        <w:t>, Statler, Tully, Mallow, and Shamblin</w:t>
      </w:r>
      <w:r w:rsidR="00697B89" w:rsidRPr="005E14C0">
        <w:rPr>
          <w:smallCaps/>
          <w:color w:val="auto"/>
        </w:rPr>
        <w:t xml:space="preserve"> </w:t>
      </w:r>
    </w:p>
    <w:p w14:paraId="320C60C3" w14:textId="0C0C6171" w:rsidR="00697B89" w:rsidRPr="005E14C0" w:rsidRDefault="00CD36CF" w:rsidP="00697B89">
      <w:pPr>
        <w:pStyle w:val="References"/>
        <w:rPr>
          <w:color w:val="auto"/>
        </w:rPr>
      </w:pPr>
      <w:r w:rsidRPr="005E14C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0B2447">
            <w:rPr>
              <w:color w:val="auto"/>
            </w:rPr>
            <w:t>Introduced January 30, 2024; Referred to the Committee on Health and Human Resources</w:t>
          </w:r>
        </w:sdtContent>
      </w:sdt>
    </w:p>
    <w:p w14:paraId="20FAFFA1" w14:textId="1FA03B0D" w:rsidR="003811A0" w:rsidRPr="005E14C0" w:rsidRDefault="003811A0" w:rsidP="003811A0">
      <w:pPr>
        <w:pStyle w:val="TitleSection"/>
        <w:rPr>
          <w:color w:val="auto"/>
        </w:rPr>
      </w:pPr>
      <w:r w:rsidRPr="005E14C0">
        <w:rPr>
          <w:color w:val="auto"/>
        </w:rPr>
        <w:lastRenderedPageBreak/>
        <w:t xml:space="preserve"> </w:t>
      </w:r>
      <w:r w:rsidR="00697B89" w:rsidRPr="005E14C0">
        <w:rPr>
          <w:color w:val="auto"/>
        </w:rPr>
        <w:t xml:space="preserve">A </w:t>
      </w:r>
      <w:r w:rsidR="00BC3D16" w:rsidRPr="005E14C0">
        <w:rPr>
          <w:color w:val="auto"/>
        </w:rPr>
        <w:t xml:space="preserve">BILL </w:t>
      </w:r>
      <w:r w:rsidR="00FC67F2" w:rsidRPr="005E14C0">
        <w:rPr>
          <w:color w:val="auto"/>
        </w:rPr>
        <w:t xml:space="preserve">to amend the Code of West Virginia, 1931, as amended, by adding thereto a new article, designated §16-4G-1 and §16-4G-2, </w:t>
      </w:r>
      <w:r w:rsidR="00243C34" w:rsidRPr="005E14C0">
        <w:rPr>
          <w:color w:val="auto"/>
        </w:rPr>
        <w:t>all</w:t>
      </w:r>
      <w:r w:rsidR="00FC67F2" w:rsidRPr="005E14C0">
        <w:rPr>
          <w:color w:val="auto"/>
        </w:rPr>
        <w:t xml:space="preserve"> </w:t>
      </w:r>
      <w:r w:rsidR="00BC3D16" w:rsidRPr="005E14C0">
        <w:rPr>
          <w:color w:val="auto"/>
        </w:rPr>
        <w:t xml:space="preserve">relating to </w:t>
      </w:r>
      <w:r w:rsidR="00FC67F2" w:rsidRPr="005E14C0">
        <w:rPr>
          <w:color w:val="auto"/>
        </w:rPr>
        <w:t>creating the "Pathway for a Career in Medicine Program</w:t>
      </w:r>
      <w:r w:rsidR="00634F2E" w:rsidRPr="005E14C0">
        <w:rPr>
          <w:color w:val="auto"/>
        </w:rPr>
        <w:t>.</w:t>
      </w:r>
      <w:r w:rsidR="00FC67F2" w:rsidRPr="005E14C0">
        <w:rPr>
          <w:color w:val="auto"/>
        </w:rPr>
        <w:t>"</w:t>
      </w:r>
    </w:p>
    <w:p w14:paraId="582D9310" w14:textId="77777777" w:rsidR="003811A0" w:rsidRPr="005E14C0" w:rsidRDefault="003811A0" w:rsidP="003811A0">
      <w:pPr>
        <w:pStyle w:val="EnactingClause"/>
        <w:rPr>
          <w:color w:val="auto"/>
        </w:rPr>
        <w:sectPr w:rsidR="003811A0" w:rsidRPr="005E14C0" w:rsidSect="001929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E14C0">
        <w:rPr>
          <w:color w:val="auto"/>
        </w:rPr>
        <w:t>Be it enacted by the Legislature of West Virginia:</w:t>
      </w:r>
    </w:p>
    <w:p w14:paraId="1E907EC8" w14:textId="77777777" w:rsidR="00243C34" w:rsidRPr="005E14C0" w:rsidRDefault="00C124BF" w:rsidP="00BC3D16">
      <w:pPr>
        <w:pStyle w:val="ArticleHeading"/>
        <w:rPr>
          <w:color w:val="auto"/>
          <w:u w:val="single"/>
        </w:rPr>
        <w:sectPr w:rsidR="00243C34" w:rsidRPr="005E14C0" w:rsidSect="001929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E14C0">
        <w:rPr>
          <w:color w:val="auto"/>
          <w:u w:val="single"/>
        </w:rPr>
        <w:t>A</w:t>
      </w:r>
      <w:r w:rsidR="00BC3D16" w:rsidRPr="005E14C0">
        <w:rPr>
          <w:color w:val="auto"/>
          <w:u w:val="single"/>
        </w:rPr>
        <w:t xml:space="preserve">RTICLE </w:t>
      </w:r>
      <w:r w:rsidR="00FC67F2" w:rsidRPr="005E14C0">
        <w:rPr>
          <w:color w:val="auto"/>
          <w:u w:val="single"/>
        </w:rPr>
        <w:t>4G. Pathway to a Career in Medicine Program.</w:t>
      </w:r>
    </w:p>
    <w:p w14:paraId="62E113DC" w14:textId="77777777" w:rsidR="00243C34" w:rsidRPr="005E14C0" w:rsidRDefault="00BC3D16" w:rsidP="00243C34">
      <w:pPr>
        <w:pStyle w:val="SectionHeading"/>
        <w:rPr>
          <w:color w:val="auto"/>
          <w:u w:val="single"/>
        </w:rPr>
        <w:sectPr w:rsidR="00243C34" w:rsidRPr="005E14C0" w:rsidSect="001929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E14C0">
        <w:rPr>
          <w:color w:val="auto"/>
          <w:u w:val="single"/>
        </w:rPr>
        <w:t>§</w:t>
      </w:r>
      <w:r w:rsidR="00FC67F2" w:rsidRPr="005E14C0">
        <w:rPr>
          <w:color w:val="auto"/>
          <w:u w:val="single"/>
        </w:rPr>
        <w:t>16-4G-</w:t>
      </w:r>
      <w:r w:rsidR="00D34F1D" w:rsidRPr="005E14C0">
        <w:rPr>
          <w:color w:val="auto"/>
          <w:u w:val="single"/>
        </w:rPr>
        <w:t>1</w:t>
      </w:r>
      <w:r w:rsidR="00FC67F2" w:rsidRPr="005E14C0">
        <w:rPr>
          <w:color w:val="auto"/>
          <w:u w:val="single"/>
        </w:rPr>
        <w:t>. Legislative Findings.</w:t>
      </w:r>
    </w:p>
    <w:p w14:paraId="0472B8C8" w14:textId="11FA6BED" w:rsidR="001929B8" w:rsidRPr="005E14C0" w:rsidRDefault="00FC67F2" w:rsidP="001929B8">
      <w:pPr>
        <w:ind w:firstLine="720"/>
        <w:jc w:val="both"/>
        <w:rPr>
          <w:rFonts w:cs="Arial"/>
          <w:color w:val="auto"/>
          <w:u w:val="single"/>
        </w:rPr>
      </w:pPr>
      <w:r w:rsidRPr="005E14C0">
        <w:rPr>
          <w:rFonts w:cs="Arial"/>
          <w:color w:val="auto"/>
          <w:u w:val="single"/>
        </w:rPr>
        <w:t>The Legislature finds that there is a shortage of qualified medical personnel in the state of West Virginia. The Legislature further finds that this shortage is particularly harmful in the areas of emergency medical services (EMS)</w:t>
      </w:r>
      <w:r w:rsidR="0085543C" w:rsidRPr="005E14C0">
        <w:rPr>
          <w:rFonts w:cs="Arial"/>
          <w:color w:val="auto"/>
          <w:u w:val="single"/>
        </w:rPr>
        <w:t xml:space="preserve"> or emergency medical technician (EMT)</w:t>
      </w:r>
      <w:r w:rsidRPr="005E14C0">
        <w:rPr>
          <w:rFonts w:cs="Arial"/>
          <w:color w:val="auto"/>
          <w:u w:val="single"/>
        </w:rPr>
        <w:t>, registered nurses (RN), and nurse practitioners (NP). Accordingly, the Legislature finds that it would be in the best interests of the state of West Virginia to create the Pathway for a Career in Medicine Program</w:t>
      </w:r>
      <w:r w:rsidR="00BC3D16" w:rsidRPr="005E14C0">
        <w:rPr>
          <w:rFonts w:cs="Arial"/>
          <w:color w:val="auto"/>
          <w:u w:val="single"/>
        </w:rPr>
        <w:t>.</w:t>
      </w:r>
    </w:p>
    <w:p w14:paraId="327C1901" w14:textId="77777777" w:rsidR="00243C34" w:rsidRPr="005E14C0" w:rsidRDefault="00FC67F2" w:rsidP="00FC67F2">
      <w:pPr>
        <w:pStyle w:val="SectionHeading"/>
        <w:rPr>
          <w:color w:val="auto"/>
          <w:u w:val="single"/>
        </w:rPr>
        <w:sectPr w:rsidR="00243C34" w:rsidRPr="005E14C0" w:rsidSect="001929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E14C0">
        <w:rPr>
          <w:color w:val="auto"/>
          <w:u w:val="single"/>
        </w:rPr>
        <w:t>§16-4G-2. Standards for the program; effective date.</w:t>
      </w:r>
    </w:p>
    <w:p w14:paraId="40E8A3AC" w14:textId="321CCAF3" w:rsidR="00FC67F2" w:rsidRPr="005E14C0" w:rsidRDefault="00FC67F2" w:rsidP="00FC67F2">
      <w:pPr>
        <w:pStyle w:val="SectionBody"/>
        <w:rPr>
          <w:color w:val="auto"/>
          <w:u w:val="single"/>
        </w:rPr>
      </w:pPr>
      <w:r w:rsidRPr="005E14C0">
        <w:rPr>
          <w:color w:val="auto"/>
          <w:u w:val="single"/>
        </w:rPr>
        <w:t>(a) In order to meet the shortage of qualified medical personnel, the following pathways to advancement in the medical field shall be implemented:</w:t>
      </w:r>
    </w:p>
    <w:p w14:paraId="74E40246" w14:textId="0ADCA575" w:rsidR="0085543C" w:rsidRPr="005E14C0" w:rsidRDefault="00FC67F2" w:rsidP="00FC67F2">
      <w:pPr>
        <w:pStyle w:val="SectionBody"/>
        <w:rPr>
          <w:color w:val="auto"/>
          <w:u w:val="single"/>
        </w:rPr>
      </w:pPr>
      <w:r w:rsidRPr="005E14C0">
        <w:rPr>
          <w:color w:val="auto"/>
          <w:u w:val="single"/>
        </w:rPr>
        <w:t xml:space="preserve">(1) </w:t>
      </w:r>
      <w:r w:rsidR="0085543C" w:rsidRPr="005E14C0">
        <w:rPr>
          <w:color w:val="auto"/>
          <w:u w:val="single"/>
        </w:rPr>
        <w:t>After three years of serving in EMS or as an EMT, th</w:t>
      </w:r>
      <w:r w:rsidR="00243C34" w:rsidRPr="005E14C0">
        <w:rPr>
          <w:color w:val="auto"/>
          <w:u w:val="single"/>
        </w:rPr>
        <w:t>at person</w:t>
      </w:r>
      <w:r w:rsidR="0085543C" w:rsidRPr="005E14C0">
        <w:rPr>
          <w:color w:val="auto"/>
          <w:u w:val="single"/>
        </w:rPr>
        <w:t xml:space="preserve"> shall become eligible to begin study as a certified paramedic with the costs being borne by the state of West Virginia;</w:t>
      </w:r>
    </w:p>
    <w:p w14:paraId="216E74BF" w14:textId="4BFF00CC" w:rsidR="0085543C" w:rsidRPr="005E14C0" w:rsidRDefault="0085543C" w:rsidP="0085543C">
      <w:pPr>
        <w:pStyle w:val="SectionBody"/>
        <w:rPr>
          <w:color w:val="auto"/>
          <w:u w:val="single"/>
        </w:rPr>
      </w:pPr>
      <w:r w:rsidRPr="005E14C0">
        <w:rPr>
          <w:color w:val="auto"/>
          <w:u w:val="single"/>
        </w:rPr>
        <w:t>(2) After obtaining the certified paramedic certification, if that person serves as a certified paramedic for a period of five years, the</w:t>
      </w:r>
      <w:r w:rsidR="00243C34" w:rsidRPr="005E14C0">
        <w:rPr>
          <w:color w:val="auto"/>
          <w:u w:val="single"/>
        </w:rPr>
        <w:t>n he or she</w:t>
      </w:r>
      <w:r w:rsidRPr="005E14C0">
        <w:rPr>
          <w:color w:val="auto"/>
          <w:u w:val="single"/>
        </w:rPr>
        <w:t xml:space="preserve"> shall become eligible to begin study as an RN with the costs being borne by the state of West Virginia; </w:t>
      </w:r>
    </w:p>
    <w:p w14:paraId="28566F24" w14:textId="77777777" w:rsidR="0085543C" w:rsidRPr="005E14C0" w:rsidRDefault="0085543C" w:rsidP="0085543C">
      <w:pPr>
        <w:pStyle w:val="SectionBody"/>
        <w:rPr>
          <w:color w:val="auto"/>
          <w:u w:val="single"/>
        </w:rPr>
      </w:pPr>
      <w:r w:rsidRPr="005E14C0">
        <w:rPr>
          <w:color w:val="auto"/>
          <w:u w:val="single"/>
        </w:rPr>
        <w:t>(3) After obtaining licensure as an RN, if that person serves as a registered nurse for 10 years, they shall become eligible to begin study as an NP with the costs being borne by the state of West Virginia.</w:t>
      </w:r>
    </w:p>
    <w:p w14:paraId="34387C14" w14:textId="369983D0" w:rsidR="00FC67F2" w:rsidRPr="005E14C0" w:rsidRDefault="0085543C" w:rsidP="0085543C">
      <w:pPr>
        <w:pStyle w:val="SectionBody"/>
        <w:rPr>
          <w:color w:val="auto"/>
          <w:u w:val="single"/>
        </w:rPr>
        <w:sectPr w:rsidR="00FC67F2" w:rsidRPr="005E14C0" w:rsidSect="001929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E14C0">
        <w:rPr>
          <w:color w:val="auto"/>
          <w:u w:val="single"/>
        </w:rPr>
        <w:t xml:space="preserve">(b) This program shall become available to medical personnel as of July 1, 2024. </w:t>
      </w:r>
    </w:p>
    <w:p w14:paraId="404B5599" w14:textId="78397927" w:rsidR="000B7C36" w:rsidRPr="005E14C0" w:rsidRDefault="000B7C36" w:rsidP="000B7C36">
      <w:pPr>
        <w:pStyle w:val="Note"/>
        <w:widowControl/>
        <w:rPr>
          <w:color w:val="auto"/>
        </w:rPr>
      </w:pPr>
      <w:r w:rsidRPr="005E14C0">
        <w:rPr>
          <w:color w:val="auto"/>
        </w:rPr>
        <w:t xml:space="preserve">NOTE: The purpose of this bill is to </w:t>
      </w:r>
      <w:r w:rsidR="00FC67F2" w:rsidRPr="005E14C0">
        <w:rPr>
          <w:color w:val="auto"/>
        </w:rPr>
        <w:t>create the Pathway to a Career in Medicine Program.</w:t>
      </w:r>
    </w:p>
    <w:p w14:paraId="251F9671" w14:textId="77777777" w:rsidR="000B7C36" w:rsidRPr="005E14C0" w:rsidRDefault="000B7C36" w:rsidP="000B7C36">
      <w:pPr>
        <w:pStyle w:val="Note"/>
        <w:widowControl/>
        <w:rPr>
          <w:color w:val="auto"/>
        </w:rPr>
      </w:pPr>
      <w:r w:rsidRPr="005E14C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0B7C36" w:rsidRPr="005E14C0" w:rsidSect="001929B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9FE5" w14:textId="083CAAF6" w:rsidR="003811A0" w:rsidRDefault="003811A0" w:rsidP="00432D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7B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5C9DB0" w14:textId="77777777" w:rsidR="003811A0" w:rsidRPr="003811A0" w:rsidRDefault="003811A0" w:rsidP="00381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D47A" w14:textId="78304C70" w:rsidR="003811A0" w:rsidRDefault="003811A0" w:rsidP="00432D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DCC556" w14:textId="77777777" w:rsidR="003811A0" w:rsidRPr="003811A0" w:rsidRDefault="003811A0" w:rsidP="003811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A846" w14:textId="77777777" w:rsidR="0033441D" w:rsidRDefault="0033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D992" w14:textId="333577D9" w:rsidR="003811A0" w:rsidRPr="003811A0" w:rsidRDefault="003811A0" w:rsidP="003811A0">
    <w:pPr>
      <w:pStyle w:val="Header"/>
    </w:pPr>
    <w:r>
      <w:t>CS for HB 3409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D3F9" w14:textId="7B7C8E5B" w:rsidR="00D724FF" w:rsidRDefault="00D724FF" w:rsidP="00D724FF">
    <w:pPr>
      <w:pStyle w:val="HeaderStyle"/>
    </w:pPr>
    <w:r>
      <w:t>Intr</w:t>
    </w:r>
    <w:r w:rsidR="00BC3D16">
      <w:t xml:space="preserve"> </w:t>
    </w:r>
    <w:r w:rsidR="009237F6">
      <w:t>H</w:t>
    </w:r>
    <w:r w:rsidR="00BC3D16">
      <w:t>B</w:t>
    </w:r>
    <w:r>
      <w:tab/>
    </w:r>
    <w:r>
      <w:tab/>
      <w:t>2024R</w:t>
    </w:r>
    <w:r w:rsidR="009237F6">
      <w:t>3254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B63A" w14:textId="77777777" w:rsidR="0033441D" w:rsidRDefault="00334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83191948">
    <w:abstractNumId w:val="0"/>
  </w:num>
  <w:num w:numId="2" w16cid:durableId="12582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81D6D"/>
    <w:rsid w:val="00085D22"/>
    <w:rsid w:val="000B2447"/>
    <w:rsid w:val="000B7C36"/>
    <w:rsid w:val="000C5C77"/>
    <w:rsid w:val="000E647E"/>
    <w:rsid w:val="000F22B7"/>
    <w:rsid w:val="0010070F"/>
    <w:rsid w:val="0015112E"/>
    <w:rsid w:val="001552E7"/>
    <w:rsid w:val="001566B4"/>
    <w:rsid w:val="00191A28"/>
    <w:rsid w:val="001929B8"/>
    <w:rsid w:val="001A5AEB"/>
    <w:rsid w:val="001C279E"/>
    <w:rsid w:val="001D459E"/>
    <w:rsid w:val="002010BF"/>
    <w:rsid w:val="00233F96"/>
    <w:rsid w:val="00243C34"/>
    <w:rsid w:val="0027011C"/>
    <w:rsid w:val="00274200"/>
    <w:rsid w:val="00275740"/>
    <w:rsid w:val="0028618C"/>
    <w:rsid w:val="002A0269"/>
    <w:rsid w:val="00301F44"/>
    <w:rsid w:val="00303684"/>
    <w:rsid w:val="003143F5"/>
    <w:rsid w:val="00314854"/>
    <w:rsid w:val="00331B5A"/>
    <w:rsid w:val="0033441D"/>
    <w:rsid w:val="003811A0"/>
    <w:rsid w:val="003965DE"/>
    <w:rsid w:val="003969A9"/>
    <w:rsid w:val="003C51CD"/>
    <w:rsid w:val="004247A2"/>
    <w:rsid w:val="00476DBE"/>
    <w:rsid w:val="00496638"/>
    <w:rsid w:val="004B2795"/>
    <w:rsid w:val="004C13DD"/>
    <w:rsid w:val="004E3441"/>
    <w:rsid w:val="004F4C8C"/>
    <w:rsid w:val="00513818"/>
    <w:rsid w:val="00523AE2"/>
    <w:rsid w:val="00562810"/>
    <w:rsid w:val="005673EB"/>
    <w:rsid w:val="00592E28"/>
    <w:rsid w:val="005A5366"/>
    <w:rsid w:val="005E14C0"/>
    <w:rsid w:val="00634F2E"/>
    <w:rsid w:val="00637E73"/>
    <w:rsid w:val="006865E9"/>
    <w:rsid w:val="00691F3E"/>
    <w:rsid w:val="00694BFB"/>
    <w:rsid w:val="00697B89"/>
    <w:rsid w:val="006A106B"/>
    <w:rsid w:val="006C523D"/>
    <w:rsid w:val="006D4036"/>
    <w:rsid w:val="006E2C31"/>
    <w:rsid w:val="006F0A44"/>
    <w:rsid w:val="0070502F"/>
    <w:rsid w:val="007E02CF"/>
    <w:rsid w:val="007F1CF5"/>
    <w:rsid w:val="00805C54"/>
    <w:rsid w:val="00834EDE"/>
    <w:rsid w:val="0085543C"/>
    <w:rsid w:val="008736AA"/>
    <w:rsid w:val="008D275D"/>
    <w:rsid w:val="008F0CED"/>
    <w:rsid w:val="00900F8F"/>
    <w:rsid w:val="009237F6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25561"/>
    <w:rsid w:val="00B80C20"/>
    <w:rsid w:val="00B844FE"/>
    <w:rsid w:val="00BC3D16"/>
    <w:rsid w:val="00BC562B"/>
    <w:rsid w:val="00C068A8"/>
    <w:rsid w:val="00C124BF"/>
    <w:rsid w:val="00C12610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34F1D"/>
    <w:rsid w:val="00D579FC"/>
    <w:rsid w:val="00D724FF"/>
    <w:rsid w:val="00D7428E"/>
    <w:rsid w:val="00D85AA6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06C3"/>
    <w:rsid w:val="00F41CA2"/>
    <w:rsid w:val="00F4232E"/>
    <w:rsid w:val="00F443C0"/>
    <w:rsid w:val="00F62EFB"/>
    <w:rsid w:val="00F92AD7"/>
    <w:rsid w:val="00F939A4"/>
    <w:rsid w:val="00FA7B09"/>
    <w:rsid w:val="00FC67F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B426C9E1-E951-4196-9E92-A8FFF22C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link w:val="PartHeadingChar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3811A0"/>
  </w:style>
  <w:style w:type="character" w:customStyle="1" w:styleId="SectionHeadingChar">
    <w:name w:val="Section Heading Char"/>
    <w:link w:val="SectionHeading"/>
    <w:rsid w:val="00634F2E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634F2E"/>
    <w:rPr>
      <w:rFonts w:eastAsia="Calibri"/>
      <w:color w:val="000000"/>
    </w:rPr>
  </w:style>
  <w:style w:type="character" w:customStyle="1" w:styleId="PartHeadingChar">
    <w:name w:val="Part Heading Char"/>
    <w:link w:val="PartHeading"/>
    <w:rsid w:val="001929B8"/>
    <w:rPr>
      <w:rFonts w:eastAsia="Calibri"/>
      <w:small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CF3FCF" w:rsidRDefault="00CF3FCF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CF3FCF" w:rsidRDefault="00CF3FCF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CF3FCF" w:rsidRDefault="00CF3FCF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3E740662D014D3ABBDB32463E29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184A-B02E-4546-B4F6-9DE14A319ACA}"/>
      </w:docPartPr>
      <w:docPartBody>
        <w:p w:rsidR="003F021A" w:rsidRDefault="006048C0" w:rsidP="006048C0">
          <w:pPr>
            <w:pStyle w:val="A3E740662D014D3ABBDB32463E29BCC7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CF"/>
    <w:rsid w:val="003F021A"/>
    <w:rsid w:val="006048C0"/>
    <w:rsid w:val="00817677"/>
    <w:rsid w:val="00A366E1"/>
    <w:rsid w:val="00C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CF3FCF"/>
    <w:rPr>
      <w:color w:val="808080"/>
    </w:rPr>
  </w:style>
  <w:style w:type="paragraph" w:customStyle="1" w:styleId="2CE89A9E38E646A8BB78DB77C515E0B6">
    <w:name w:val="2CE89A9E38E646A8BB78DB77C515E0B6"/>
  </w:style>
  <w:style w:type="paragraph" w:customStyle="1" w:styleId="A3E740662D014D3ABBDB32463E29BCC7">
    <w:name w:val="A3E740662D014D3ABBDB32463E29BCC7"/>
    <w:rsid w:val="00604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Sam Rowe</cp:lastModifiedBy>
  <cp:revision>2</cp:revision>
  <cp:lastPrinted>2024-01-29T15:26:00Z</cp:lastPrinted>
  <dcterms:created xsi:type="dcterms:W3CDTF">2024-01-30T13:16:00Z</dcterms:created>
  <dcterms:modified xsi:type="dcterms:W3CDTF">2024-01-30T13:16:00Z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c049341ed079b25c7606a746778df2b23b9fb6b95f9a6ea3fcbf76cfd13ab18f</vt:lpwstr>
  </property>
</Properties>
</file>